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50CB" w14:textId="77777777" w:rsidR="00D71C67" w:rsidRPr="00D71C67" w:rsidRDefault="00D71C67" w:rsidP="00D71C67">
      <w:pPr>
        <w:shd w:val="clear" w:color="auto" w:fill="FFFFFF"/>
        <w:spacing w:after="240" w:line="240" w:lineRule="auto"/>
        <w:jc w:val="center"/>
        <w:outlineLvl w:val="0"/>
        <w:rPr>
          <w:rFonts w:ascii="Titillium Web" w:eastAsia="Times New Roman" w:hAnsi="Titillium Web" w:cs="Times New Roman"/>
          <w:b/>
          <w:bCs/>
          <w:color w:val="3F4142"/>
          <w:spacing w:val="-18"/>
          <w:kern w:val="36"/>
          <w:sz w:val="40"/>
          <w:szCs w:val="40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b/>
          <w:bCs/>
          <w:color w:val="3F4142"/>
          <w:spacing w:val="-18"/>
          <w:kern w:val="36"/>
          <w:sz w:val="40"/>
          <w:szCs w:val="40"/>
          <w:lang w:eastAsia="it-IT"/>
          <w14:ligatures w14:val="none"/>
        </w:rPr>
        <w:t>Scrutatori</w:t>
      </w:r>
    </w:p>
    <w:p w14:paraId="23432DF3" w14:textId="77777777" w:rsidR="00D71C67" w:rsidRPr="00D71C67" w:rsidRDefault="00D71C67" w:rsidP="00D71C67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Comunicazione disponibilità degli iscritti all'Albo, criteri di nomina, orari di attività presso i seggi</w:t>
      </w:r>
    </w:p>
    <w:p w14:paraId="63469193" w14:textId="0F2C1311" w:rsidR="00D71C67" w:rsidRPr="00D71C67" w:rsidRDefault="00D71C67" w:rsidP="00D71C67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b/>
          <w:bCs/>
          <w:color w:val="1A1A1A"/>
          <w:kern w:val="0"/>
          <w:sz w:val="28"/>
          <w:szCs w:val="28"/>
          <w:lang w:eastAsia="it-IT"/>
          <w14:ligatures w14:val="none"/>
        </w:rPr>
        <w:t>Dal 11 al 26 aprile 2024.</w:t>
      </w: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 xml:space="preserve"> gli elettori del Comune di </w:t>
      </w: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Isola delle Femmine</w:t>
      </w: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 xml:space="preserve"> iscritti all'Albo Scrutatori, interessati a svolgere la funzione di Scrutatore nelle consultazioni elettorali del 8 e 9 giugno 2024, devono fare apposita comunicazione di disponibilità </w:t>
      </w:r>
      <w:r>
        <w:rPr>
          <w:rFonts w:ascii="Titillium Web" w:hAnsi="Titillium Web"/>
          <w:color w:val="111111"/>
          <w:shd w:val="clear" w:color="auto" w:fill="FFFFFF"/>
        </w:rPr>
        <w:t> </w:t>
      </w: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utilizzando il modello qui allegato, che dovrà essere compilato, firmato e consegnato all’Ufficio Protocollo, secondo le indicazioni riportate in calce al modulo, entro venerdì 10 maggio 2024 (termini di recapito: ore 12.00 per la consegna di persona - ore 24.00 per l’invio a mezzo email / PEC).</w:t>
      </w: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br/>
        <w:t>Si precisa che la dichiarazione di disponibilità non è vincolante per la Commissione elettorale comunale in sede di nomina degli scrutatori ai seggi, ma potrà essere considerata come titolo preferenziale, con riguardo a chi si trova in situazione di disoccupazione o inoccupazione.</w:t>
      </w:r>
    </w:p>
    <w:p w14:paraId="254BAD7D" w14:textId="77777777" w:rsidR="00D71C67" w:rsidRPr="00D71C67" w:rsidRDefault="00D71C67" w:rsidP="00D71C67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Chi non è iscritto all'albo può presentare comunque la domanda selezionando la voce “non iscritto all'albo”.</w:t>
      </w:r>
    </w:p>
    <w:p w14:paraId="634B5C44" w14:textId="77777777" w:rsidR="00D71C67" w:rsidRPr="00D71C67" w:rsidRDefault="00D71C67" w:rsidP="00D71C67">
      <w:pPr>
        <w:shd w:val="clear" w:color="auto" w:fill="FFFFFF"/>
        <w:spacing w:after="120" w:line="240" w:lineRule="auto"/>
        <w:jc w:val="both"/>
        <w:outlineLvl w:val="4"/>
        <w:rPr>
          <w:rFonts w:ascii="Titillium Web" w:eastAsia="Times New Roman" w:hAnsi="Titillium Web" w:cs="Times New Roman"/>
          <w:color w:val="3F4142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b/>
          <w:bCs/>
          <w:color w:val="3F4142"/>
          <w:kern w:val="0"/>
          <w:sz w:val="28"/>
          <w:szCs w:val="28"/>
          <w:lang w:eastAsia="it-IT"/>
          <w14:ligatures w14:val="none"/>
        </w:rPr>
        <w:t>Valutazione disponibilità da parte della Commissione Elettorale Comunale</w:t>
      </w:r>
    </w:p>
    <w:p w14:paraId="5D1F7DF5" w14:textId="77777777" w:rsidR="00D71C67" w:rsidRPr="00D71C67" w:rsidRDefault="00D71C67" w:rsidP="00D71C67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Le comunicazioni di disponibilità ricevute dall'Ufficio Elettorale saranno valutate dalla Commissione Elettorale comunale ai fini della nomina effettiva quale componente dei seggi elettorali.</w:t>
      </w: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br/>
        <w:t xml:space="preserve">Nei giorni immediatamente successivi alla riunione della Commissione Elettorale comunale, coloro che saranno nominati scrutatori riceveranno apposita notifica consegnata direttamente presso il proprio indirizzo di residenza da operatori di Polizia </w:t>
      </w:r>
      <w:proofErr w:type="gramStart"/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Locale .</w:t>
      </w:r>
      <w:proofErr w:type="gramEnd"/>
    </w:p>
    <w:p w14:paraId="1C30175E" w14:textId="77777777" w:rsidR="00D71C67" w:rsidRPr="00D71C67" w:rsidRDefault="00D71C67" w:rsidP="00D71C67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b/>
          <w:bCs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b/>
          <w:bCs/>
          <w:color w:val="1A1A1A"/>
          <w:kern w:val="0"/>
          <w:sz w:val="28"/>
          <w:szCs w:val="28"/>
          <w:lang w:eastAsia="it-IT"/>
          <w14:ligatures w14:val="none"/>
        </w:rPr>
        <w:t>NB: La riunione della Commissione Elettorale comunale si svolgerà, in seduta pubblica, tra il 15 e il 20 maggio 2024. La data e l'ora di tale seduta saranno pubblicate su questa pagina non appena fissate.</w:t>
      </w:r>
    </w:p>
    <w:p w14:paraId="23334468" w14:textId="77777777" w:rsidR="00D71C67" w:rsidRPr="00D71C67" w:rsidRDefault="00D71C67" w:rsidP="00D71C67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</w:p>
    <w:p w14:paraId="7BFD322F" w14:textId="77777777" w:rsidR="00D71C67" w:rsidRPr="00D71C67" w:rsidRDefault="00D71C67" w:rsidP="00D71C67">
      <w:pPr>
        <w:shd w:val="clear" w:color="auto" w:fill="FFFFFF"/>
        <w:spacing w:after="120" w:line="240" w:lineRule="auto"/>
        <w:jc w:val="both"/>
        <w:outlineLvl w:val="4"/>
        <w:rPr>
          <w:rFonts w:ascii="Titillium Web" w:eastAsia="Times New Roman" w:hAnsi="Titillium Web" w:cs="Times New Roman"/>
          <w:b/>
          <w:bCs/>
          <w:color w:val="3F4142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b/>
          <w:bCs/>
          <w:color w:val="3F4142"/>
          <w:kern w:val="0"/>
          <w:sz w:val="28"/>
          <w:szCs w:val="28"/>
          <w:lang w:eastAsia="it-IT"/>
          <w14:ligatures w14:val="none"/>
        </w:rPr>
        <w:lastRenderedPageBreak/>
        <w:t>Criteri di nomina</w:t>
      </w:r>
    </w:p>
    <w:p w14:paraId="3B7B2864" w14:textId="77777777" w:rsidR="00D71C67" w:rsidRPr="00D71C67" w:rsidRDefault="00D71C67" w:rsidP="00D71C67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Tra chi avrà comunicato la disponibilità saranno nominati prioritariamente coloro che si trovano nella situazione di mancanza di lavoro o di assenza di reddito.</w:t>
      </w:r>
    </w:p>
    <w:p w14:paraId="7EC94CC8" w14:textId="77777777" w:rsidR="00D71C67" w:rsidRPr="00D71C67" w:rsidRDefault="00D71C67" w:rsidP="00D71C67">
      <w:pPr>
        <w:shd w:val="clear" w:color="auto" w:fill="FFFFFF"/>
        <w:spacing w:after="120" w:line="240" w:lineRule="auto"/>
        <w:jc w:val="both"/>
        <w:outlineLvl w:val="4"/>
        <w:rPr>
          <w:rFonts w:ascii="Titillium Web" w:eastAsia="Times New Roman" w:hAnsi="Titillium Web" w:cs="Times New Roman"/>
          <w:b/>
          <w:bCs/>
          <w:color w:val="3F4142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b/>
          <w:bCs/>
          <w:color w:val="3F4142"/>
          <w:kern w:val="0"/>
          <w:sz w:val="28"/>
          <w:szCs w:val="28"/>
          <w:lang w:eastAsia="it-IT"/>
          <w14:ligatures w14:val="none"/>
        </w:rPr>
        <w:t>Compenso</w:t>
      </w:r>
    </w:p>
    <w:p w14:paraId="0B93874D" w14:textId="77777777" w:rsidR="00D71C67" w:rsidRPr="00D71C67" w:rsidRDefault="00D71C67" w:rsidP="00D71C67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Gli importi non sono ancora noti</w:t>
      </w:r>
    </w:p>
    <w:p w14:paraId="35BA4527" w14:textId="77777777" w:rsidR="00D71C67" w:rsidRPr="00D71C67" w:rsidRDefault="00D71C67" w:rsidP="00D71C67">
      <w:pPr>
        <w:shd w:val="clear" w:color="auto" w:fill="FFFFFF"/>
        <w:spacing w:after="120" w:line="240" w:lineRule="auto"/>
        <w:jc w:val="both"/>
        <w:outlineLvl w:val="4"/>
        <w:rPr>
          <w:rFonts w:ascii="Titillium Web" w:eastAsia="Times New Roman" w:hAnsi="Titillium Web" w:cs="Times New Roman"/>
          <w:b/>
          <w:bCs/>
          <w:color w:val="3F4142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b/>
          <w:bCs/>
          <w:color w:val="3F4142"/>
          <w:kern w:val="0"/>
          <w:sz w:val="28"/>
          <w:szCs w:val="28"/>
          <w:lang w:eastAsia="it-IT"/>
          <w14:ligatures w14:val="none"/>
        </w:rPr>
        <w:t>Orari di attività presso i seggi</w:t>
      </w:r>
    </w:p>
    <w:p w14:paraId="45FBBB24" w14:textId="77777777" w:rsidR="00D71C67" w:rsidRPr="00D71C67" w:rsidRDefault="00D71C67" w:rsidP="00D71C67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b/>
          <w:bCs/>
          <w:color w:val="1A1A1A"/>
          <w:kern w:val="0"/>
          <w:sz w:val="28"/>
          <w:szCs w:val="28"/>
          <w:lang w:eastAsia="it-IT"/>
          <w14:ligatures w14:val="none"/>
        </w:rPr>
        <w:t>Gli scrutatori dovranno rendersi disponibili:</w:t>
      </w:r>
    </w:p>
    <w:p w14:paraId="654722FA" w14:textId="77777777" w:rsidR="00D71C67" w:rsidRPr="00D71C67" w:rsidRDefault="00D71C67" w:rsidP="00D71C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Sabato 8 giugno dalle ore 08:45 sino a completamento delle operazioni preliminari alle votazioni;</w:t>
      </w:r>
    </w:p>
    <w:p w14:paraId="7515B4EC" w14:textId="77777777" w:rsidR="00D71C67" w:rsidRPr="00D71C67" w:rsidRDefault="00D71C67" w:rsidP="00D71C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Sabato 8 giugno dalle ore 14:45 sino alle ore 23:00 per le operazioni di voto</w:t>
      </w:r>
    </w:p>
    <w:p w14:paraId="5CCAB559" w14:textId="77777777" w:rsidR="00D71C67" w:rsidRPr="00D71C67" w:rsidRDefault="00D71C67" w:rsidP="00D71C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Domenica 9 giugno dalle ore 6:45 alle ore 23:00 per le operazioni di voto, poi senza interruzione, per le operazioni di scrutinio delle schede relative all'</w:t>
      </w:r>
      <w:r w:rsidRPr="00D71C67">
        <w:rPr>
          <w:rFonts w:ascii="Titillium Web" w:eastAsia="Times New Roman" w:hAnsi="Titillium Web" w:cs="Times New Roman"/>
          <w:b/>
          <w:bCs/>
          <w:color w:val="1A1A1A"/>
          <w:kern w:val="0"/>
          <w:sz w:val="28"/>
          <w:szCs w:val="28"/>
          <w:lang w:eastAsia="it-IT"/>
          <w14:ligatures w14:val="none"/>
        </w:rPr>
        <w:t>ELEZIONE DEI MEMBRI DEL PARLAMENTO EUROPEO SPETTANTI ALL'ITALIA</w:t>
      </w: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, sino alla loro conclusione;</w:t>
      </w:r>
    </w:p>
    <w:p w14:paraId="6612648C" w14:textId="77777777" w:rsidR="00D71C67" w:rsidRPr="00D71C67" w:rsidRDefault="00D71C67" w:rsidP="00D71C67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Gli scrutatori dei seggi speciali non prendono parte alle operazioni di scrutinio delle schede e terminano il loro lavoro domenica 9 giugno alle ore 23.00.</w:t>
      </w:r>
    </w:p>
    <w:p w14:paraId="59DA4F58" w14:textId="77777777" w:rsidR="00D71C67" w:rsidRPr="00D71C67" w:rsidRDefault="00D71C67" w:rsidP="00D71C67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b/>
          <w:bCs/>
          <w:color w:val="1A1A1A"/>
          <w:kern w:val="0"/>
          <w:sz w:val="28"/>
          <w:szCs w:val="28"/>
          <w:lang w:eastAsia="it-IT"/>
          <w14:ligatures w14:val="none"/>
        </w:rPr>
        <w:t> Si ricorda che sono esclusi dalle funzioni di scrutatore:</w:t>
      </w: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br/>
        <w:t>1) i dipendenti del Ministero dell'Interno, delle Poste e Telecomunicazioni e dei Trasporti;</w:t>
      </w: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br/>
        <w:t>2) gli appartenenti a Forze Armate in servizio;</w:t>
      </w: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br/>
        <w:t>3) i medici provinciali, gli ufficiali sanitari e i medici condotti;</w:t>
      </w: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br/>
        <w:t>4) i segretari comunali e i dipendenti dei Comuni, addetti o comandati a prestare servizio presso gli uffici elettorali comunali;</w:t>
      </w:r>
    </w:p>
    <w:p w14:paraId="7022AF47" w14:textId="7D0592B6" w:rsidR="00D71C67" w:rsidRPr="00D71C67" w:rsidRDefault="00D71C67" w:rsidP="00D71C67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</w:pPr>
      <w:r w:rsidRPr="00D71C67">
        <w:rPr>
          <w:rFonts w:ascii="Titillium Web" w:eastAsia="Times New Roman" w:hAnsi="Titillium Web" w:cs="Times New Roman"/>
          <w:color w:val="1A1A1A"/>
          <w:kern w:val="0"/>
          <w:sz w:val="28"/>
          <w:szCs w:val="28"/>
          <w:lang w:eastAsia="it-IT"/>
          <w14:ligatures w14:val="none"/>
        </w:rPr>
        <w:t>5) i candidati alle elezioni per le quali si svolge la votazione.</w:t>
      </w:r>
    </w:p>
    <w:p w14:paraId="1656F20D" w14:textId="77777777" w:rsidR="00D71C67" w:rsidRPr="00D71C67" w:rsidRDefault="00D71C67" w:rsidP="00D71C67">
      <w:pPr>
        <w:jc w:val="both"/>
        <w:rPr>
          <w:sz w:val="28"/>
          <w:szCs w:val="28"/>
        </w:rPr>
      </w:pPr>
    </w:p>
    <w:sectPr w:rsidR="00D71C67" w:rsidRPr="00D71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F06"/>
    <w:multiLevelType w:val="multilevel"/>
    <w:tmpl w:val="1ED4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95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67"/>
    <w:rsid w:val="00D71C67"/>
    <w:rsid w:val="00D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E3B3"/>
  <w15:chartTrackingRefBased/>
  <w15:docId w15:val="{797C1232-30BD-478C-977A-14143018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C67"/>
    <w:pPr>
      <w:spacing w:line="256" w:lineRule="auto"/>
    </w:pPr>
    <w:rPr>
      <w:rFonts w:eastAsia="MS Mincho"/>
    </w:rPr>
  </w:style>
  <w:style w:type="paragraph" w:styleId="Titolo1">
    <w:name w:val="heading 1"/>
    <w:basedOn w:val="Normale"/>
    <w:link w:val="Titolo1Carattere"/>
    <w:uiPriority w:val="9"/>
    <w:qFormat/>
    <w:rsid w:val="00D71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5">
    <w:name w:val="heading 5"/>
    <w:basedOn w:val="Normale"/>
    <w:link w:val="Titolo5Carattere"/>
    <w:uiPriority w:val="9"/>
    <w:qFormat/>
    <w:rsid w:val="00D71C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C6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71C67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customStyle="1" w:styleId="description">
    <w:name w:val="description"/>
    <w:basedOn w:val="Normale"/>
    <w:rsid w:val="00D7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D7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71C6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71C67"/>
    <w:rPr>
      <w:color w:val="0000FF"/>
      <w:u w:val="single"/>
    </w:rPr>
  </w:style>
  <w:style w:type="paragraph" w:customStyle="1" w:styleId="callout-bg">
    <w:name w:val="callout-bg"/>
    <w:basedOn w:val="Normale"/>
    <w:rsid w:val="00D7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6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vassallo</dc:creator>
  <cp:keywords/>
  <dc:description/>
  <cp:lastModifiedBy>rosalia vassallo</cp:lastModifiedBy>
  <cp:revision>1</cp:revision>
  <dcterms:created xsi:type="dcterms:W3CDTF">2024-04-10T10:34:00Z</dcterms:created>
  <dcterms:modified xsi:type="dcterms:W3CDTF">2024-04-10T10:59:00Z</dcterms:modified>
</cp:coreProperties>
</file>